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Прейскурант цен на продукцию ООО «Утевское Масло»</w:t>
      </w:r>
    </w:p>
    <w:p>
      <w:pPr>
        <w:pStyle w:val="Normal"/>
        <w:spacing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.202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г.</w:t>
      </w:r>
    </w:p>
    <w:p>
      <w:pPr>
        <w:pStyle w:val="Normal"/>
        <w:spacing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Масло наливом: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тонн – </w:t>
      </w:r>
      <w:r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рублей за килограмм;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10 тонн – </w:t>
      </w:r>
      <w:r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рублей за килограмм.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тару объемом менее 30 кг. масло не отпускается!</w:t>
      </w:r>
    </w:p>
    <w:p>
      <w:pPr>
        <w:pStyle w:val="Normal"/>
        <w:spacing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Масло фасованное в тару: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литров (4,5 кг.) – 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литра (1,8 кг.) – </w:t>
      </w:r>
      <w:r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- 1,5 литра (1,4 кг.) – </w:t>
      </w:r>
      <w:r>
        <w:rPr>
          <w:rFonts w:ascii="Times New Roman" w:hAnsi="Times New Roman"/>
          <w:sz w:val="24"/>
          <w:szCs w:val="24"/>
        </w:rPr>
        <w:t xml:space="preserve">160 </w:t>
      </w:r>
      <w:r>
        <w:rPr>
          <w:rFonts w:ascii="Times New Roman" w:hAnsi="Times New Roman"/>
          <w:sz w:val="24"/>
          <w:szCs w:val="24"/>
        </w:rPr>
        <w:t>рублей;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литр (0,92 кг.) – 1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- 0,5л. (0,46 кг.) -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рублей</w:t>
      </w:r>
    </w:p>
    <w:p>
      <w:pPr>
        <w:pStyle w:val="Normal"/>
        <w:spacing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Масло всокоолеиновое фасованное в тару: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литров (4,5 кг.) – </w:t>
      </w:r>
      <w:r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- 0,9 литра (0,82 кг.) –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>
      <w:pPr>
        <w:pStyle w:val="Normal"/>
        <w:spacing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Жмых: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низкопротеиновый –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рублей за килограмм;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высокопротеиновый –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 рублей за килограмм.</w:t>
      </w:r>
    </w:p>
    <w:p>
      <w:pPr>
        <w:pStyle w:val="Normal"/>
        <w:spacing w:before="240" w:after="20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240" w:after="20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Все цены указаны на условиях самовывоза!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 всю продукцию возможны скидки в зависимости от объема партии.</w:t>
      </w:r>
    </w:p>
    <w:p>
      <w:pPr>
        <w:pStyle w:val="Normal"/>
        <w:spacing w:before="0" w:after="200"/>
        <w:rPr>
          <w:rFonts w:ascii="Times New Roman" w:hAnsi="Times New Roman"/>
          <w:b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Размер скидки согласовывается с руководителем.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a4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1</Pages>
  <Words>128</Words>
  <Characters>626</Characters>
  <CharactersWithSpaces>746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2021-10-15T07:17:00Z</dcterms:created>
  <dc:creator>Expert</dc:creator>
  <dc:description/>
  <dc:language>ru-RU</dc:language>
  <cp:lastModifiedBy/>
  <cp:lastPrinted>2022-01-24T07:00:00Z</cp:lastPrinted>
  <dcterms:modified xsi:type="dcterms:W3CDTF">2023-09-08T10:09:10Z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